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61" w:rsidRDefault="00EC0E61" w:rsidP="004B3031">
      <w:pPr>
        <w:pStyle w:val="NoSpacing"/>
        <w:ind w:left="-709" w:hanging="426"/>
        <w:rPr>
          <w:rFonts w:ascii="TH SarabunPSK" w:hAnsi="TH SarabunPSK" w:cs="TH SarabunPSK"/>
          <w:b/>
          <w:bCs/>
          <w:sz w:val="72"/>
          <w:szCs w:val="72"/>
        </w:rPr>
      </w:pPr>
    </w:p>
    <w:p w:rsidR="003D483D" w:rsidRPr="004B3031" w:rsidRDefault="003D483D" w:rsidP="004B3031">
      <w:pPr>
        <w:pStyle w:val="NoSpacing"/>
        <w:ind w:left="-709" w:hanging="426"/>
        <w:rPr>
          <w:rFonts w:ascii="TH SarabunPSK" w:hAnsi="TH SarabunPSK" w:cs="TH SarabunPSK"/>
          <w:b/>
          <w:bCs/>
          <w:color w:val="C00000"/>
          <w:sz w:val="72"/>
          <w:szCs w:val="72"/>
        </w:rPr>
      </w:pPr>
      <w:r w:rsidRPr="004B3031">
        <w:rPr>
          <w:rFonts w:ascii="TH SarabunPSK" w:hAnsi="TH SarabunPSK" w:cs="TH SarabunPSK"/>
          <w:b/>
          <w:bCs/>
          <w:color w:val="C00000"/>
          <w:sz w:val="72"/>
          <w:szCs w:val="72"/>
          <w:cs/>
        </w:rPr>
        <w:t>การเขียนเชิงวิชาการ</w:t>
      </w:r>
    </w:p>
    <w:p w:rsidR="004B3031" w:rsidRPr="004B3031" w:rsidRDefault="003D483D" w:rsidP="004B3031">
      <w:pPr>
        <w:pStyle w:val="NoSpacing"/>
        <w:ind w:left="-993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 xml:space="preserve">   -การจดบันทึกจากการฟัง  จากการอ่าน </w:t>
      </w:r>
      <w:r w:rsidR="006D025E"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 xml:space="preserve">ต้องเก็บข้อมูลให้ถูกต้อง ระบุแหล่งที่มา  </w:t>
      </w:r>
    </w:p>
    <w:p w:rsidR="004B3031" w:rsidRPr="004B3031" w:rsidRDefault="006D025E" w:rsidP="004B3031">
      <w:pPr>
        <w:pStyle w:val="NoSpacing"/>
        <w:ind w:left="-567"/>
        <w:rPr>
          <w:rFonts w:ascii="TH SarabunPSK" w:hAnsi="TH SarabunPSK" w:cs="TH SarabunPSK"/>
          <w:b/>
          <w:bCs/>
          <w:color w:val="0070C0"/>
          <w:sz w:val="44"/>
          <w:szCs w:val="44"/>
        </w:rPr>
      </w:pPr>
      <w:r w:rsidRPr="004B3031">
        <w:rPr>
          <w:rFonts w:ascii="TH SarabunPSK" w:hAnsi="TH SarabunPSK" w:cs="TH SarabunPSK"/>
          <w:b/>
          <w:bCs/>
          <w:color w:val="0070C0"/>
          <w:sz w:val="44"/>
          <w:szCs w:val="44"/>
          <w:cs/>
        </w:rPr>
        <w:t>วัน เดือน ปี  จดบันทึกอย่างมีระบบเดียวกัน</w:t>
      </w:r>
    </w:p>
    <w:p w:rsidR="00723BC9" w:rsidRDefault="006D025E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 w:rsidRPr="004B3031">
        <w:rPr>
          <w:rFonts w:ascii="TH SarabunPSK" w:hAnsi="TH SarabunPSK" w:cs="TH SarabunPSK"/>
          <w:color w:val="C00000"/>
          <w:sz w:val="44"/>
          <w:szCs w:val="44"/>
        </w:rPr>
        <w:t xml:space="preserve">* </w:t>
      </w:r>
      <w:r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ใช้การย่อหรือเครื่องหมายที่รู้กันทั่วไป เช่น  </w:t>
      </w: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>
        <w:rPr>
          <w:rFonts w:ascii="TH SarabunPSK" w:hAnsi="TH SarabunPSK" w:cs="TH SarabunPSK" w:hint="cs"/>
          <w:color w:val="C00000"/>
          <w:sz w:val="44"/>
          <w:szCs w:val="44"/>
          <w:cs/>
        </w:rPr>
        <w:t xml:space="preserve">                           </w:t>
      </w:r>
      <w:r w:rsidR="006D025E"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รร. แทน โรงเรียน  </w:t>
      </w:r>
    </w:p>
    <w:p w:rsidR="004B3031" w:rsidRPr="004B3031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>
        <w:rPr>
          <w:rFonts w:ascii="TH SarabunPSK" w:hAnsi="TH SarabunPSK" w:cs="TH SarabunPSK" w:hint="cs"/>
          <w:color w:val="C00000"/>
          <w:sz w:val="44"/>
          <w:szCs w:val="44"/>
          <w:cs/>
        </w:rPr>
        <w:t xml:space="preserve">                           </w:t>
      </w:r>
      <w:r w:rsidR="006D025E" w:rsidRPr="004B3031">
        <w:rPr>
          <w:rFonts w:ascii="TH SarabunPSK" w:hAnsi="TH SarabunPSK" w:cs="TH SarabunPSK"/>
          <w:color w:val="C00000"/>
          <w:sz w:val="44"/>
          <w:szCs w:val="44"/>
          <w:cs/>
        </w:rPr>
        <w:t xml:space="preserve">ร.๑ แทน รัชกาลที่ ๑  </w:t>
      </w: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</w:p>
    <w:p w:rsidR="00723BC9" w:rsidRDefault="00723BC9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</w:p>
    <w:p w:rsidR="00F40B13" w:rsidRPr="004B3031" w:rsidRDefault="00F40B13" w:rsidP="004B3031">
      <w:pPr>
        <w:pStyle w:val="NoSpacing"/>
        <w:ind w:left="-567"/>
        <w:rPr>
          <w:rFonts w:ascii="TH SarabunPSK" w:hAnsi="TH SarabunPSK" w:cs="TH SarabunPSK"/>
          <w:color w:val="C00000"/>
          <w:sz w:val="44"/>
          <w:szCs w:val="44"/>
        </w:rPr>
      </w:pPr>
      <w:r w:rsidRPr="004B3031">
        <w:rPr>
          <w:rFonts w:ascii="TH SarabunPSK" w:hAnsi="TH SarabunPSK" w:cs="TH SarabunPSK"/>
          <w:color w:val="C00000"/>
          <w:sz w:val="44"/>
          <w:szCs w:val="44"/>
        </w:rPr>
        <w:t>*</w:t>
      </w:r>
      <w:r w:rsidRPr="004B3031">
        <w:rPr>
          <w:rFonts w:ascii="TH SarabunPSK" w:hAnsi="TH SarabunPSK" w:cs="TH SarabunPSK" w:hint="cs"/>
          <w:color w:val="C00000"/>
          <w:sz w:val="44"/>
          <w:szCs w:val="44"/>
          <w:cs/>
        </w:rPr>
        <w:t>การบันทึกแหล่งที่มา</w:t>
      </w:r>
    </w:p>
    <w:p w:rsidR="00F40B13" w:rsidRDefault="00F40B1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หนังสือเล่ม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F40B13" w:rsidRDefault="00F40B13" w:rsidP="00A5263A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ผู้แต่ง. ปีพิมพ์. </w:t>
      </w:r>
      <w:r w:rsidR="001C1327" w:rsidRPr="00F33CD5"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ครั้งที่พิมพ์. เมืองที่พิมพ์ </w:t>
      </w:r>
      <w:r w:rsidR="001C1327">
        <w:rPr>
          <w:rFonts w:ascii="TH SarabunPSK" w:hAnsi="TH SarabunPSK" w:cs="TH SarabunPSK"/>
          <w:sz w:val="32"/>
          <w:szCs w:val="32"/>
        </w:rPr>
        <w:t xml:space="preserve">: </w:t>
      </w:r>
      <w:r w:rsidR="001C1327"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</w:p>
    <w:p w:rsidR="001C1327" w:rsidRDefault="001C1327" w:rsidP="001C132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นิตยสารหรือวารสาร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1C1327" w:rsidRPr="00A5263A" w:rsidRDefault="001C1327" w:rsidP="001C132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ผู้เขียนบทความ. ปีพิมพ์, วัน, เดือน. </w:t>
      </w:r>
      <w:r w:rsidRPr="001C1327">
        <w:rPr>
          <w:rFonts w:ascii="TH SarabunPSK" w:hAnsi="TH SarabunPSK" w:cs="TH SarabunPSK" w:hint="cs"/>
          <w:sz w:val="32"/>
          <w:szCs w:val="32"/>
          <w:cs/>
        </w:rPr>
        <w:t>“ชื่อบทความ.”</w:t>
      </w:r>
      <w:r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ปีที่(ฉบับที่)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หน้าที่อ้าง.</w:t>
      </w:r>
    </w:p>
    <w:p w:rsidR="001C1327" w:rsidRDefault="001C1327" w:rsidP="001C1327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หนังสือพิมพ์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1C1327" w:rsidRPr="00A5263A" w:rsidRDefault="001C1327" w:rsidP="001C132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ผู้เขียน. ปีพิมพ์, วันที่  เดือน. “ชื่อบทความ.” </w:t>
      </w:r>
      <w:r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ชื่อหนังสือพิมพ์</w:t>
      </w:r>
      <w:r>
        <w:rPr>
          <w:rFonts w:ascii="TH SarabunPSK" w:hAnsi="TH SarabunPSK" w:cs="TH SarabunPSK" w:hint="cs"/>
          <w:sz w:val="32"/>
          <w:szCs w:val="32"/>
          <w:cs/>
        </w:rPr>
        <w:t>. หน้าที่อ้างอิง.</w:t>
      </w:r>
    </w:p>
    <w:p w:rsidR="001C1327" w:rsidRDefault="0082427C" w:rsidP="0082427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อินเทอร์เน็ต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</w:p>
    <w:p w:rsidR="0082427C" w:rsidRDefault="001C1327" w:rsidP="001C132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ผู้แต่ง. ปี</w:t>
      </w:r>
      <w:r w:rsidR="0082427C">
        <w:rPr>
          <w:rFonts w:ascii="TH SarabunPSK" w:hAnsi="TH SarabunPSK" w:cs="TH SarabunPSK" w:hint="cs"/>
          <w:sz w:val="32"/>
          <w:szCs w:val="32"/>
          <w:cs/>
        </w:rPr>
        <w:t xml:space="preserve">ที่สืบค้น. </w:t>
      </w:r>
      <w:r w:rsidR="0082427C" w:rsidRPr="008242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 w:rsidR="0082427C">
        <w:rPr>
          <w:rFonts w:ascii="TH SarabunPSK" w:hAnsi="TH SarabunPSK" w:cs="TH SarabunPSK" w:hint="cs"/>
          <w:sz w:val="32"/>
          <w:szCs w:val="32"/>
          <w:cs/>
        </w:rPr>
        <w:t>. (ออนไลน์).</w:t>
      </w:r>
      <w:r w:rsidR="00824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แหล่งที่มา </w:t>
      </w:r>
      <w:r w:rsidR="0082427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2427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ชื่อย่อยของแหล่งที่มา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2427C">
        <w:rPr>
          <w:rFonts w:ascii="TH SarabunPSK" w:hAnsi="TH SarabunPSK" w:cs="TH SarabunPSK" w:hint="cs"/>
          <w:sz w:val="32"/>
          <w:szCs w:val="32"/>
          <w:cs/>
        </w:rPr>
        <w:t xml:space="preserve">วัน  เดือน </w:t>
      </w:r>
    </w:p>
    <w:p w:rsidR="001C1327" w:rsidRPr="00A5263A" w:rsidRDefault="0082427C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ปีที่สืบค้น</w:t>
      </w:r>
      <w:r w:rsidR="001C132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C1327" w:rsidRDefault="0082427C" w:rsidP="0082427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ซีดี</w:t>
      </w:r>
      <w:r w:rsidRPr="0082427C">
        <w:rPr>
          <w:rFonts w:ascii="TH SarabunPSK" w:hAnsi="TH SarabunPSK" w:cs="TH SarabunPSK"/>
          <w:sz w:val="32"/>
          <w:szCs w:val="32"/>
          <w:u w:val="single"/>
        </w:rPr>
        <w:t>-</w:t>
      </w:r>
      <w:proofErr w:type="gramStart"/>
      <w:r w:rsidRPr="0082427C">
        <w:rPr>
          <w:rFonts w:ascii="TH SarabunPSK" w:hAnsi="TH SarabunPSK" w:cs="TH SarabunPSK" w:hint="cs"/>
          <w:sz w:val="32"/>
          <w:szCs w:val="32"/>
          <w:u w:val="single"/>
          <w:cs/>
        </w:rPr>
        <w:t>รอม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  ให้ระบุ</w:t>
      </w:r>
      <w:proofErr w:type="gramEnd"/>
    </w:p>
    <w:p w:rsidR="0082427C" w:rsidRDefault="0082427C" w:rsidP="0082427C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ชื่อผู้บรรยาย หรือผู้พูดหรือผู้ขับร้อง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>. ปี</w:t>
      </w:r>
      <w:r>
        <w:rPr>
          <w:rFonts w:ascii="TH SarabunPSK" w:hAnsi="TH SarabunPSK" w:cs="TH SarabunPSK" w:hint="cs"/>
          <w:sz w:val="32"/>
          <w:szCs w:val="32"/>
          <w:cs/>
        </w:rPr>
        <w:t>ที่ผลิต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C1327" w:rsidRPr="001C132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หรือชื่อเพลง</w:t>
      </w:r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(ซีดี</w:t>
      </w:r>
      <w:proofErr w:type="gramStart"/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รอม)</w:t>
      </w:r>
      <w:r w:rsidR="001C1327">
        <w:rPr>
          <w:rFonts w:ascii="TH SarabunPSK" w:hAnsi="TH SarabunPSK" w:cs="TH SarabunPSK" w:hint="cs"/>
          <w:sz w:val="32"/>
          <w:szCs w:val="32"/>
          <w:cs/>
        </w:rPr>
        <w:t>.</w:t>
      </w:r>
      <w:proofErr w:type="gramEnd"/>
      <w:r w:rsidR="001C13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C1327" w:rsidRDefault="0082427C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สถานที่ผลิต</w:t>
      </w:r>
      <w:r w:rsidR="001C1327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ผู้ผลิต.</w:t>
      </w: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Pr="008623FC" w:rsidRDefault="008623FC" w:rsidP="0082427C">
      <w:pPr>
        <w:pStyle w:val="NoSpacing"/>
        <w:ind w:left="1440" w:firstLine="720"/>
        <w:rPr>
          <w:rFonts w:ascii="TH SarabunPSK" w:hAnsi="TH SarabunPSK" w:cs="TH SarabunPSK"/>
          <w:color w:val="FF0000"/>
          <w:sz w:val="96"/>
          <w:szCs w:val="96"/>
        </w:rPr>
      </w:pPr>
      <w:r>
        <w:rPr>
          <w:rFonts w:ascii="TH SarabunPSK" w:hAnsi="TH SarabunPSK" w:cs="TH SarabunPSK" w:hint="cs"/>
          <w:color w:val="FF0000"/>
          <w:sz w:val="96"/>
          <w:szCs w:val="96"/>
          <w:cs/>
        </w:rPr>
        <w:t>เ</w:t>
      </w:r>
      <w:r w:rsidRPr="008623FC">
        <w:rPr>
          <w:rFonts w:ascii="TH SarabunPSK" w:hAnsi="TH SarabunPSK" w:cs="TH SarabunPSK" w:hint="cs"/>
          <w:color w:val="FF0000"/>
          <w:sz w:val="96"/>
          <w:szCs w:val="96"/>
          <w:cs/>
        </w:rPr>
        <w:t>ชิงอรรถ</w:t>
      </w: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FD1CE0" w:rsidRDefault="00FD1CE0" w:rsidP="0082427C">
      <w:pPr>
        <w:pStyle w:val="NoSpacing"/>
        <w:ind w:left="144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6"/>
      </w:tblGrid>
      <w:tr w:rsidR="00FD1CE0" w:rsidTr="00FD1CE0">
        <w:trPr>
          <w:trHeight w:val="329"/>
        </w:trPr>
        <w:tc>
          <w:tcPr>
            <w:tcW w:w="7336" w:type="dxa"/>
          </w:tcPr>
          <w:p w:rsidR="00FD1CE0" w:rsidRPr="00FD1CE0" w:rsidRDefault="00FD1CE0" w:rsidP="00FD1CE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E36C0A" w:themeColor="accent6" w:themeShade="BF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E36C0A" w:themeColor="accent6" w:themeShade="BF"/>
                <w:sz w:val="40"/>
                <w:szCs w:val="40"/>
                <w:cs/>
              </w:rPr>
              <w:t>ตัวอย่างข้อสอบ</w:t>
            </w:r>
          </w:p>
        </w:tc>
      </w:tr>
    </w:tbl>
    <w:p w:rsidR="00FD1CE0" w:rsidRPr="000C5826" w:rsidRDefault="00FD1CE0" w:rsidP="00FD1CE0">
      <w:pPr>
        <w:pStyle w:val="NoSpacing"/>
        <w:rPr>
          <w:rFonts w:asciiTheme="majorBidi" w:hAnsiTheme="majorBidi" w:cstheme="majorBidi"/>
          <w:b/>
          <w:bCs/>
          <w:sz w:val="28"/>
        </w:rPr>
      </w:pPr>
      <w:r w:rsidRPr="00667DA9">
        <w:rPr>
          <w:rFonts w:asciiTheme="majorBidi" w:hAnsiTheme="majorBidi" w:cstheme="majorBidi" w:hint="cs"/>
          <w:b/>
          <w:bCs/>
          <w:sz w:val="28"/>
          <w:cs/>
        </w:rPr>
        <w:t xml:space="preserve">ใช้ข้อมูลบรรณานุกรมต่อไปนี้ตอบคำถาม </w:t>
      </w:r>
      <w:r w:rsidRPr="000C5826">
        <w:rPr>
          <w:rFonts w:asciiTheme="majorBidi" w:hAnsiTheme="majorBidi" w:cstheme="majorBidi" w:hint="cs"/>
          <w:b/>
          <w:bCs/>
          <w:sz w:val="28"/>
          <w:cs/>
        </w:rPr>
        <w:t>ข้อ ๘๔   และ ข้อ ๘๕</w:t>
      </w:r>
    </w:p>
    <w:p w:rsidR="00FD1CE0" w:rsidRPr="0012609C" w:rsidRDefault="00FD1CE0" w:rsidP="00FD1CE0">
      <w:pPr>
        <w:pStyle w:val="NoSpacing"/>
        <w:ind w:left="720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>รองศาสตราจารย์</w:t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น</w:t>
      </w:r>
      <w:r w:rsidRPr="00B038D1">
        <w:rPr>
          <w:rFonts w:asciiTheme="majorBidi" w:hAnsiTheme="majorBidi" w:cstheme="majorBidi" w:hint="cs"/>
          <w:color w:val="0070C0"/>
          <w:sz w:val="28"/>
          <w:cs/>
        </w:rPr>
        <w:t>ว</w:t>
      </w:r>
      <w:r w:rsidRPr="0012609C">
        <w:rPr>
          <w:rFonts w:asciiTheme="majorBidi" w:hAnsiTheme="majorBidi" w:cstheme="majorBidi" w:hint="cs"/>
          <w:sz w:val="28"/>
          <w:cs/>
        </w:rPr>
        <w:t xml:space="preserve">รรณ   พันธุเมธา. ๒๕๕๒. </w:t>
      </w:r>
      <w:r w:rsidRPr="0012609C">
        <w:rPr>
          <w:rFonts w:asciiTheme="majorBidi" w:hAnsiTheme="majorBidi" w:cstheme="majorBidi" w:hint="cs"/>
          <w:sz w:val="28"/>
          <w:u w:val="single"/>
          <w:cs/>
        </w:rPr>
        <w:t>ภาษาไทย น่าศึกษาหาคำตอบ</w:t>
      </w:r>
      <w:r w:rsidRPr="0012609C">
        <w:rPr>
          <w:rFonts w:asciiTheme="majorBidi" w:hAnsiTheme="majorBidi" w:cstheme="majorBidi" w:hint="cs"/>
          <w:sz w:val="28"/>
          <w:cs/>
        </w:rPr>
        <w:t xml:space="preserve">. พิมพ์ครั้งที่ ๒.  </w:t>
      </w:r>
    </w:p>
    <w:p w:rsidR="00FD1CE0" w:rsidRPr="0012609C" w:rsidRDefault="00FD1CE0" w:rsidP="00FD1CE0">
      <w:pPr>
        <w:pStyle w:val="NoSpacing"/>
        <w:ind w:left="720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 xml:space="preserve">              กรุงเทพฯ </w:t>
      </w:r>
      <w:r w:rsidRPr="0012609C">
        <w:rPr>
          <w:rFonts w:asciiTheme="majorBidi" w:hAnsiTheme="majorBidi" w:cstheme="majorBidi"/>
          <w:sz w:val="28"/>
        </w:rPr>
        <w:t xml:space="preserve">: </w:t>
      </w:r>
      <w:r w:rsidRPr="0012609C">
        <w:rPr>
          <w:rFonts w:asciiTheme="majorBidi" w:hAnsiTheme="majorBidi" w:cstheme="majorBidi" w:hint="cs"/>
          <w:sz w:val="28"/>
          <w:cs/>
        </w:rPr>
        <w:t>สำนักวิชาการและมาตรฐานการศึกษา สถาบันภาษาไทย.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>๘๔</w:t>
      </w:r>
      <w:r w:rsidRPr="0012609C">
        <w:rPr>
          <w:rFonts w:asciiTheme="majorBidi" w:hAnsiTheme="majorBidi" w:cstheme="majorBidi" w:hint="cs"/>
          <w:sz w:val="28"/>
          <w:cs/>
        </w:rPr>
        <w:t>. ข้อใดไม่ต้องใส่ไว้ในการเขียนบรรณนานุกรมข้างต้น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ก.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ปีที่พิมพ์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  <w:t>ข.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ครั้งที่พิมพ์</w:t>
      </w:r>
    </w:p>
    <w:p w:rsidR="00FD1CE0" w:rsidRPr="00B038D1" w:rsidRDefault="00FD1CE0" w:rsidP="00FD1CE0">
      <w:pPr>
        <w:pStyle w:val="NoSpacing"/>
        <w:rPr>
          <w:rFonts w:asciiTheme="majorBidi" w:hAnsiTheme="majorBidi" w:cstheme="majorBidi"/>
          <w:color w:val="FF0000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ค.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สถานที่พิมพ์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ง.  คำนำหน้าชื่อผู้แต่ง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๘๕</w:t>
      </w:r>
      <w:r w:rsidRPr="0012609C">
        <w:rPr>
          <w:rFonts w:asciiTheme="majorBidi" w:hAnsiTheme="majorBidi" w:cstheme="majorBidi" w:hint="cs"/>
          <w:sz w:val="28"/>
          <w:cs/>
        </w:rPr>
        <w:t>.ในการเรียงลำดับบรรณานุกรม  ชื่อผู้แต่งในข้อใดควรเรียงต่อจากบรรณานุกรมข้างต้น</w:t>
      </w:r>
    </w:p>
    <w:p w:rsidR="00FD1CE0" w:rsidRPr="0012609C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ก.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รัตนา   วานิชสมบัติ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>ข.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12609C">
        <w:rPr>
          <w:rFonts w:asciiTheme="majorBidi" w:hAnsiTheme="majorBidi" w:cstheme="majorBidi" w:hint="cs"/>
          <w:sz w:val="28"/>
          <w:cs/>
        </w:rPr>
        <w:t>รสสุคนธ์    พงศ์สุริยา</w:t>
      </w:r>
    </w:p>
    <w:p w:rsidR="00FD1CE0" w:rsidRPr="00FD1CE0" w:rsidRDefault="00FD1CE0" w:rsidP="00FD1CE0">
      <w:pPr>
        <w:pStyle w:val="NoSpacing"/>
        <w:rPr>
          <w:rFonts w:asciiTheme="majorBidi" w:hAnsiTheme="majorBidi" w:cstheme="majorBidi"/>
          <w:sz w:val="28"/>
        </w:rPr>
      </w:pPr>
      <w:r w:rsidRPr="0012609C">
        <w:rPr>
          <w:rFonts w:asciiTheme="majorBidi" w:hAnsiTheme="majorBidi" w:cstheme="majorBidi" w:hint="cs"/>
          <w:sz w:val="28"/>
          <w:cs/>
        </w:rPr>
        <w:tab/>
        <w:t>ค.</w:t>
      </w:r>
      <w:r>
        <w:rPr>
          <w:rFonts w:asciiTheme="majorBidi" w:hAnsiTheme="majorBidi" w:cstheme="majorBidi" w:hint="cs"/>
          <w:sz w:val="28"/>
          <w:cs/>
        </w:rPr>
        <w:t xml:space="preserve">  </w:t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น</w:t>
      </w:r>
      <w:r w:rsidRPr="00B038D1">
        <w:rPr>
          <w:rFonts w:asciiTheme="majorBidi" w:hAnsiTheme="majorBidi" w:cstheme="majorBidi" w:hint="cs"/>
          <w:color w:val="0070C0"/>
          <w:sz w:val="28"/>
          <w:cs/>
        </w:rPr>
        <w:t>ภ</w:t>
      </w:r>
      <w:r w:rsidRPr="0012609C">
        <w:rPr>
          <w:rFonts w:asciiTheme="majorBidi" w:hAnsiTheme="majorBidi" w:cstheme="majorBidi" w:hint="cs"/>
          <w:sz w:val="28"/>
          <w:cs/>
        </w:rPr>
        <w:t>สินธุ์   แผลงศร</w:t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 w:rsidRPr="0012609C">
        <w:rPr>
          <w:rFonts w:asciiTheme="majorBidi" w:hAnsiTheme="majorBidi" w:cstheme="majorBidi" w:hint="cs"/>
          <w:sz w:val="28"/>
          <w:cs/>
        </w:rPr>
        <w:tab/>
      </w:r>
      <w:r w:rsidRPr="00B038D1">
        <w:rPr>
          <w:rFonts w:asciiTheme="majorBidi" w:hAnsiTheme="majorBidi" w:cstheme="majorBidi" w:hint="cs"/>
          <w:color w:val="FF0000"/>
          <w:sz w:val="28"/>
          <w:cs/>
        </w:rPr>
        <w:t>ง.  นองรัชต์   ชื่นสำราญ</w:t>
      </w:r>
    </w:p>
    <w:p w:rsidR="004B3031" w:rsidRDefault="004B3031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FD1CE0" w:rsidRDefault="00FD1CE0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4B3031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ข้อความตนเอง  สีดำ</w:t>
      </w:r>
    </w:p>
    <w:p w:rsidR="00C35FC5" w:rsidRPr="00C35FC5" w:rsidRDefault="00C35FC5" w:rsidP="00A5263A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C35FC5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ข้อความที่ลอกมา  สีแดง</w:t>
      </w: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C35FC5" w:rsidRDefault="00C35FC5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p w:rsidR="00B038D1" w:rsidRDefault="00B038D1" w:rsidP="00C35FC5">
      <w:pPr>
        <w:pStyle w:val="NoSpacing"/>
        <w:jc w:val="center"/>
        <w:rPr>
          <w:rFonts w:ascii="TH SarabunPSK" w:hAnsi="TH SarabunPSK" w:cs="TH SarabunPSK"/>
          <w:b/>
          <w:bCs/>
          <w:color w:val="B2A1C7" w:themeColor="accent4" w:themeTint="99"/>
          <w:sz w:val="144"/>
          <w:szCs w:val="144"/>
        </w:rPr>
      </w:pPr>
    </w:p>
    <w:sectPr w:rsidR="00B038D1" w:rsidSect="00723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-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5" w:hanging="360"/>
      </w:pPr>
    </w:lvl>
    <w:lvl w:ilvl="2" w:tplc="0409001B" w:tentative="1">
      <w:start w:val="1"/>
      <w:numFmt w:val="lowerRoman"/>
      <w:lvlText w:val="%3."/>
      <w:lvlJc w:val="right"/>
      <w:pPr>
        <w:ind w:left="665" w:hanging="180"/>
      </w:pPr>
    </w:lvl>
    <w:lvl w:ilvl="3" w:tplc="0409000F" w:tentative="1">
      <w:start w:val="1"/>
      <w:numFmt w:val="decimal"/>
      <w:lvlText w:val="%4."/>
      <w:lvlJc w:val="left"/>
      <w:pPr>
        <w:ind w:left="1385" w:hanging="360"/>
      </w:pPr>
    </w:lvl>
    <w:lvl w:ilvl="4" w:tplc="04090019" w:tentative="1">
      <w:start w:val="1"/>
      <w:numFmt w:val="lowerLetter"/>
      <w:lvlText w:val="%5."/>
      <w:lvlJc w:val="left"/>
      <w:pPr>
        <w:ind w:left="2105" w:hanging="360"/>
      </w:pPr>
    </w:lvl>
    <w:lvl w:ilvl="5" w:tplc="0409001B" w:tentative="1">
      <w:start w:val="1"/>
      <w:numFmt w:val="lowerRoman"/>
      <w:lvlText w:val="%6."/>
      <w:lvlJc w:val="right"/>
      <w:pPr>
        <w:ind w:left="2825" w:hanging="180"/>
      </w:pPr>
    </w:lvl>
    <w:lvl w:ilvl="6" w:tplc="0409000F" w:tentative="1">
      <w:start w:val="1"/>
      <w:numFmt w:val="decimal"/>
      <w:lvlText w:val="%7."/>
      <w:lvlJc w:val="left"/>
      <w:pPr>
        <w:ind w:left="3545" w:hanging="360"/>
      </w:pPr>
    </w:lvl>
    <w:lvl w:ilvl="7" w:tplc="04090019" w:tentative="1">
      <w:start w:val="1"/>
      <w:numFmt w:val="lowerLetter"/>
      <w:lvlText w:val="%8."/>
      <w:lvlJc w:val="left"/>
      <w:pPr>
        <w:ind w:left="4265" w:hanging="360"/>
      </w:pPr>
    </w:lvl>
    <w:lvl w:ilvl="8" w:tplc="0409001B" w:tentative="1">
      <w:start w:val="1"/>
      <w:numFmt w:val="lowerRoman"/>
      <w:lvlText w:val="%9."/>
      <w:lvlJc w:val="right"/>
      <w:pPr>
        <w:ind w:left="4985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0DCD"/>
    <w:rsid w:val="00006614"/>
    <w:rsid w:val="00013799"/>
    <w:rsid w:val="0002023E"/>
    <w:rsid w:val="00026D8B"/>
    <w:rsid w:val="0007055C"/>
    <w:rsid w:val="00084C46"/>
    <w:rsid w:val="00090325"/>
    <w:rsid w:val="000B1739"/>
    <w:rsid w:val="000B726D"/>
    <w:rsid w:val="000B7331"/>
    <w:rsid w:val="000C5826"/>
    <w:rsid w:val="000E1CFB"/>
    <w:rsid w:val="000F3543"/>
    <w:rsid w:val="00101E1C"/>
    <w:rsid w:val="00105640"/>
    <w:rsid w:val="00156D69"/>
    <w:rsid w:val="00157873"/>
    <w:rsid w:val="00162D61"/>
    <w:rsid w:val="001653A5"/>
    <w:rsid w:val="00171EBF"/>
    <w:rsid w:val="0018012E"/>
    <w:rsid w:val="001862C3"/>
    <w:rsid w:val="001A4D74"/>
    <w:rsid w:val="001C1327"/>
    <w:rsid w:val="001C765E"/>
    <w:rsid w:val="001D279B"/>
    <w:rsid w:val="001E5E28"/>
    <w:rsid w:val="001E7256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59F9"/>
    <w:rsid w:val="004406CD"/>
    <w:rsid w:val="00441C17"/>
    <w:rsid w:val="004443B2"/>
    <w:rsid w:val="00463CE6"/>
    <w:rsid w:val="004728AC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6579"/>
    <w:rsid w:val="00530AA1"/>
    <w:rsid w:val="00541523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32FC6"/>
    <w:rsid w:val="00673196"/>
    <w:rsid w:val="00693130"/>
    <w:rsid w:val="006A0EF3"/>
    <w:rsid w:val="006A3DE6"/>
    <w:rsid w:val="006A6130"/>
    <w:rsid w:val="006B4AE4"/>
    <w:rsid w:val="006D025E"/>
    <w:rsid w:val="006E1302"/>
    <w:rsid w:val="006E4A69"/>
    <w:rsid w:val="006F1E17"/>
    <w:rsid w:val="006F288E"/>
    <w:rsid w:val="006F42FC"/>
    <w:rsid w:val="006F751A"/>
    <w:rsid w:val="006F7C25"/>
    <w:rsid w:val="00721AFB"/>
    <w:rsid w:val="00723BC9"/>
    <w:rsid w:val="00727268"/>
    <w:rsid w:val="00745B35"/>
    <w:rsid w:val="00752BB3"/>
    <w:rsid w:val="00786BC3"/>
    <w:rsid w:val="00787194"/>
    <w:rsid w:val="007B2DBE"/>
    <w:rsid w:val="007B463E"/>
    <w:rsid w:val="007C1384"/>
    <w:rsid w:val="007D6453"/>
    <w:rsid w:val="00800C18"/>
    <w:rsid w:val="00803719"/>
    <w:rsid w:val="00814AE4"/>
    <w:rsid w:val="00820DCD"/>
    <w:rsid w:val="00821765"/>
    <w:rsid w:val="0082427C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F111A"/>
    <w:rsid w:val="008F5B4E"/>
    <w:rsid w:val="0092243E"/>
    <w:rsid w:val="00930F71"/>
    <w:rsid w:val="00942C8C"/>
    <w:rsid w:val="009576C0"/>
    <w:rsid w:val="009628CE"/>
    <w:rsid w:val="0099650F"/>
    <w:rsid w:val="009A7D82"/>
    <w:rsid w:val="009B10D0"/>
    <w:rsid w:val="009B6F50"/>
    <w:rsid w:val="009C137E"/>
    <w:rsid w:val="009C2314"/>
    <w:rsid w:val="009C394E"/>
    <w:rsid w:val="009C44CA"/>
    <w:rsid w:val="009D62A6"/>
    <w:rsid w:val="009F36D3"/>
    <w:rsid w:val="00A02669"/>
    <w:rsid w:val="00A062B6"/>
    <w:rsid w:val="00A1731F"/>
    <w:rsid w:val="00A24A5B"/>
    <w:rsid w:val="00A36C9E"/>
    <w:rsid w:val="00A460DF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72DE"/>
    <w:rsid w:val="00B40545"/>
    <w:rsid w:val="00B45DD3"/>
    <w:rsid w:val="00B62BDA"/>
    <w:rsid w:val="00BA1FB2"/>
    <w:rsid w:val="00BC45BE"/>
    <w:rsid w:val="00BC679E"/>
    <w:rsid w:val="00BD77A2"/>
    <w:rsid w:val="00C12832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4DB7"/>
    <w:rsid w:val="00D04BD4"/>
    <w:rsid w:val="00D1289F"/>
    <w:rsid w:val="00D2054B"/>
    <w:rsid w:val="00D20C20"/>
    <w:rsid w:val="00D23CDD"/>
    <w:rsid w:val="00D5575B"/>
    <w:rsid w:val="00D649C5"/>
    <w:rsid w:val="00D674A2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73595"/>
    <w:rsid w:val="00E808E6"/>
    <w:rsid w:val="00E85F54"/>
    <w:rsid w:val="00E90BB3"/>
    <w:rsid w:val="00E90F2F"/>
    <w:rsid w:val="00E95D36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80BD8"/>
    <w:rsid w:val="00F858CE"/>
    <w:rsid w:val="00F90400"/>
    <w:rsid w:val="00F94375"/>
    <w:rsid w:val="00FC4623"/>
    <w:rsid w:val="00FD19BD"/>
    <w:rsid w:val="00FD1CE0"/>
    <w:rsid w:val="00FD241D"/>
    <w:rsid w:val="00FF0936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2017-04-19T03:37:00Z</cp:lastPrinted>
  <dcterms:created xsi:type="dcterms:W3CDTF">2015-04-09T00:22:00Z</dcterms:created>
  <dcterms:modified xsi:type="dcterms:W3CDTF">2018-06-20T05:51:00Z</dcterms:modified>
</cp:coreProperties>
</file>